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71470" w14:textId="77777777" w:rsidR="00770AA2" w:rsidRPr="00770AA2" w:rsidRDefault="00770AA2" w:rsidP="00770AA2">
      <w:pPr>
        <w:spacing w:line="270" w:lineRule="atLeast"/>
        <w:outlineLvl w:val="0"/>
        <w:rPr>
          <w:rFonts w:ascii="Lucida Grande" w:eastAsia="Times New Roman" w:hAnsi="Lucida Grande" w:cs="Lucida Grande"/>
          <w:caps/>
          <w:color w:val="518F89"/>
          <w:kern w:val="36"/>
          <w:sz w:val="27"/>
          <w:szCs w:val="27"/>
        </w:rPr>
      </w:pPr>
      <w:r w:rsidRPr="00770AA2">
        <w:rPr>
          <w:rFonts w:ascii="Lucida Grande" w:eastAsia="Times New Roman" w:hAnsi="Lucida Grande" w:cs="Lucida Grande"/>
          <w:caps/>
          <w:color w:val="518F89"/>
          <w:kern w:val="36"/>
          <w:sz w:val="27"/>
          <w:szCs w:val="27"/>
        </w:rPr>
        <w:t xml:space="preserve">НАТАЛЬЯ ПОПЕРЕЧНАЯ. </w:t>
      </w:r>
      <w:r w:rsidR="00F6617B">
        <w:rPr>
          <w:rFonts w:ascii="Lucida Grande" w:eastAsia="Times New Roman" w:hAnsi="Lucida Grande" w:cs="Lucida Grande"/>
          <w:caps/>
          <w:color w:val="518F89"/>
          <w:kern w:val="36"/>
          <w:sz w:val="27"/>
          <w:szCs w:val="27"/>
        </w:rPr>
        <w:t>«</w:t>
      </w:r>
      <w:r w:rsidRPr="00770AA2">
        <w:rPr>
          <w:rFonts w:ascii="Lucida Grande" w:eastAsia="Times New Roman" w:hAnsi="Lucida Grande" w:cs="Lucida Grande"/>
          <w:caps/>
          <w:color w:val="518F89"/>
          <w:kern w:val="36"/>
          <w:sz w:val="27"/>
          <w:szCs w:val="27"/>
        </w:rPr>
        <w:t>РАДУЮСЬ КАЖДОМУ ДНЮ</w:t>
      </w:r>
      <w:r w:rsidR="00F6617B">
        <w:rPr>
          <w:rFonts w:ascii="Lucida Grande" w:eastAsia="Times New Roman" w:hAnsi="Lucida Grande" w:cs="Lucida Grande"/>
          <w:caps/>
          <w:color w:val="518F89"/>
          <w:kern w:val="36"/>
          <w:sz w:val="27"/>
          <w:szCs w:val="27"/>
        </w:rPr>
        <w:t>»</w:t>
      </w:r>
      <w:bookmarkStart w:id="0" w:name="_GoBack"/>
      <w:bookmarkEnd w:id="0"/>
    </w:p>
    <w:p w14:paraId="7A17EDCB" w14:textId="77777777" w:rsidR="00770AA2" w:rsidRPr="00770AA2" w:rsidRDefault="00770AA2" w:rsidP="00770AA2">
      <w:pPr>
        <w:spacing w:before="60" w:line="210" w:lineRule="atLeast"/>
        <w:rPr>
          <w:rFonts w:ascii="Times" w:hAnsi="Times" w:cs="Times New Roman"/>
          <w:caps/>
          <w:color w:val="999999"/>
          <w:sz w:val="18"/>
          <w:szCs w:val="18"/>
        </w:rPr>
      </w:pPr>
      <w:r w:rsidRPr="00770AA2">
        <w:rPr>
          <w:rFonts w:ascii="Times" w:hAnsi="Times" w:cs="Times New Roman"/>
          <w:caps/>
          <w:color w:val="999999"/>
          <w:sz w:val="18"/>
          <w:szCs w:val="18"/>
        </w:rPr>
        <w:t>24-01-2019, </w:t>
      </w:r>
      <w:hyperlink r:id="rId5" w:anchor="respond" w:history="1">
        <w:r w:rsidRPr="00770AA2">
          <w:rPr>
            <w:rFonts w:ascii="Times" w:hAnsi="Times" w:cs="Times New Roman"/>
            <w:caps/>
            <w:color w:val="518F89"/>
            <w:sz w:val="18"/>
            <w:szCs w:val="18"/>
          </w:rPr>
          <w:t>КОММЕНТАРИЕВ НЕТ</w:t>
        </w:r>
      </w:hyperlink>
      <w:r w:rsidRPr="00770AA2">
        <w:rPr>
          <w:rFonts w:ascii="Times" w:hAnsi="Times" w:cs="Times New Roman"/>
          <w:caps/>
          <w:color w:val="999999"/>
          <w:sz w:val="18"/>
          <w:szCs w:val="18"/>
        </w:rPr>
        <w:t> ПРОСМОТРОВ: 280</w:t>
      </w:r>
    </w:p>
    <w:p w14:paraId="030A6E2D" w14:textId="77777777" w:rsidR="00770AA2" w:rsidRPr="00770AA2" w:rsidRDefault="00770AA2" w:rsidP="00770AA2">
      <w:pPr>
        <w:shd w:val="clear" w:color="auto" w:fill="FFFFFF"/>
        <w:spacing w:after="22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518F89"/>
          <w:sz w:val="23"/>
          <w:szCs w:val="23"/>
          <w:lang w:val="en-US"/>
        </w:rPr>
        <w:drawing>
          <wp:inline distT="0" distB="0" distL="0" distR="0" wp14:anchorId="2C90EAA6" wp14:editId="4E86ADFB">
            <wp:extent cx="2427605" cy="2660015"/>
            <wp:effectExtent l="0" t="0" r="10795" b="6985"/>
            <wp:docPr id="1" name="Рисунок 1" descr="http://www.asd.in.ua/uploads/2019/01/viber-image-191x210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sd.in.ua/uploads/2019/01/viber-image-191x210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605" cy="266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0AA2">
        <w:rPr>
          <w:rFonts w:ascii="Arial" w:hAnsi="Arial" w:cs="Arial"/>
          <w:color w:val="000000"/>
          <w:sz w:val="23"/>
          <w:szCs w:val="23"/>
        </w:rPr>
        <w:t>Ты сделал еще один бесценный подарок – прислал книгу Наташи Поперечной. Я как-то не рискнула открыть ее сразу. Но когда открыла…</w:t>
      </w:r>
      <w:r w:rsidRPr="00770AA2">
        <w:rPr>
          <w:rFonts w:ascii="Arial" w:hAnsi="Arial" w:cs="Arial"/>
          <w:color w:val="000000"/>
          <w:sz w:val="23"/>
          <w:szCs w:val="23"/>
        </w:rPr>
        <w:br/>
        <w:t xml:space="preserve">У меня уже был опыт общения с Юрой Воробьевым. В 16 лет он стал инвалидом. Познакомились мы где-то в 2001, не то в 2002 году. Давно уже. И я заметила уже тогда, что я – здоровая, ходячая, прихожу к нему со всеми своими скорбями и </w:t>
      </w:r>
      <w:proofErr w:type="spellStart"/>
      <w:r w:rsidRPr="00770AA2">
        <w:rPr>
          <w:rFonts w:ascii="Arial" w:hAnsi="Arial" w:cs="Arial"/>
          <w:color w:val="000000"/>
          <w:sz w:val="23"/>
          <w:szCs w:val="23"/>
        </w:rPr>
        <w:t>непонятками</w:t>
      </w:r>
      <w:proofErr w:type="spellEnd"/>
      <w:r w:rsidRPr="00770AA2">
        <w:rPr>
          <w:rFonts w:ascii="Arial" w:hAnsi="Arial" w:cs="Arial"/>
          <w:color w:val="000000"/>
          <w:sz w:val="23"/>
          <w:szCs w:val="23"/>
        </w:rPr>
        <w:t>, а ухожу умиротворенная, окрыленная. Это Господь людям, немощным плотью, дает такую силу духа, что они свои скорби безропотно переносят, так еще и наши бремена несут. Особенно, в молитвах своих.</w:t>
      </w:r>
    </w:p>
    <w:p w14:paraId="42315757" w14:textId="77777777" w:rsidR="00770AA2" w:rsidRPr="00770AA2" w:rsidRDefault="00770AA2" w:rsidP="00770AA2">
      <w:pPr>
        <w:shd w:val="clear" w:color="auto" w:fill="FFFFFF"/>
        <w:spacing w:before="225" w:after="225"/>
        <w:rPr>
          <w:rFonts w:ascii="Arial" w:hAnsi="Arial" w:cs="Arial"/>
          <w:color w:val="000000"/>
          <w:sz w:val="23"/>
          <w:szCs w:val="23"/>
        </w:rPr>
      </w:pPr>
      <w:r w:rsidRPr="00770AA2">
        <w:rPr>
          <w:rFonts w:ascii="Arial" w:hAnsi="Arial" w:cs="Arial"/>
          <w:color w:val="000000"/>
          <w:sz w:val="23"/>
          <w:szCs w:val="23"/>
        </w:rPr>
        <w:t>Читая книгу Наташи, заметила, что мой молитвенный дух то трепетал, то замирал, то рвался ввысь – такое единение. И я решила читать Наташину книгу на наших молитвенных собраниях. Уверенна, что Господь начнет «шевелить» нас здоровых, но ленивых для Его труда, и, может быть, нам, наконец-то, удастся выполнить свое предназначение.</w:t>
      </w:r>
    </w:p>
    <w:p w14:paraId="79F077C6" w14:textId="77777777" w:rsidR="00770AA2" w:rsidRPr="00770AA2" w:rsidRDefault="00770AA2" w:rsidP="00770AA2">
      <w:pPr>
        <w:shd w:val="clear" w:color="auto" w:fill="FFFFFF"/>
        <w:spacing w:before="225" w:after="225"/>
        <w:rPr>
          <w:rFonts w:ascii="Arial" w:hAnsi="Arial" w:cs="Arial"/>
          <w:color w:val="000000"/>
          <w:sz w:val="23"/>
          <w:szCs w:val="23"/>
        </w:rPr>
      </w:pPr>
      <w:r w:rsidRPr="00770AA2">
        <w:rPr>
          <w:rFonts w:ascii="Arial" w:hAnsi="Arial" w:cs="Arial"/>
          <w:color w:val="000000"/>
          <w:sz w:val="23"/>
          <w:szCs w:val="23"/>
        </w:rPr>
        <w:t>Слава Богу, что у него есть такие Наташи, Юры…, что их много, что они сами славят Бога и нас вдохновляют.</w:t>
      </w:r>
    </w:p>
    <w:p w14:paraId="192FEF9A" w14:textId="77777777" w:rsidR="00770AA2" w:rsidRPr="00770AA2" w:rsidRDefault="00770AA2" w:rsidP="00770AA2">
      <w:pPr>
        <w:shd w:val="clear" w:color="auto" w:fill="FFFFFF"/>
        <w:spacing w:before="225" w:after="225"/>
        <w:rPr>
          <w:rFonts w:ascii="Arial" w:hAnsi="Arial" w:cs="Arial"/>
          <w:color w:val="000000"/>
          <w:sz w:val="23"/>
          <w:szCs w:val="23"/>
        </w:rPr>
      </w:pPr>
      <w:r w:rsidRPr="00770AA2">
        <w:rPr>
          <w:rFonts w:ascii="Arial" w:hAnsi="Arial" w:cs="Arial"/>
          <w:color w:val="000000"/>
          <w:sz w:val="23"/>
          <w:szCs w:val="23"/>
        </w:rPr>
        <w:t>Собранные в одной книге Наташины письма, стали более емкими, сильнее, что ли. Я тут стих написала по прочтении Наташиной книги. Передайте ей его, пожалуйста.</w:t>
      </w:r>
    </w:p>
    <w:p w14:paraId="5F07A668" w14:textId="77777777" w:rsidR="00770AA2" w:rsidRPr="00770AA2" w:rsidRDefault="00770AA2" w:rsidP="00770AA2">
      <w:pPr>
        <w:shd w:val="clear" w:color="auto" w:fill="FFFFFF"/>
        <w:spacing w:before="225" w:after="225"/>
        <w:rPr>
          <w:rFonts w:ascii="Arial" w:hAnsi="Arial" w:cs="Arial"/>
          <w:color w:val="000000"/>
          <w:sz w:val="23"/>
          <w:szCs w:val="23"/>
        </w:rPr>
      </w:pPr>
      <w:r w:rsidRPr="00770AA2">
        <w:rPr>
          <w:rFonts w:ascii="Arial" w:hAnsi="Arial" w:cs="Arial"/>
          <w:color w:val="000000"/>
          <w:sz w:val="23"/>
          <w:szCs w:val="23"/>
        </w:rPr>
        <w:t>Слава Богу за Иисуса Христа, Который очищает нас от всякого греха и возвращает в славу Божию.</w:t>
      </w:r>
      <w:r w:rsidRPr="00770AA2">
        <w:rPr>
          <w:rFonts w:ascii="Arial" w:hAnsi="Arial" w:cs="Arial"/>
          <w:color w:val="000000"/>
          <w:sz w:val="23"/>
          <w:szCs w:val="23"/>
        </w:rPr>
        <w:br/>
        <w:t>Радиопрограмма о творчестве Натальи</w:t>
      </w:r>
      <w:r w:rsidRPr="00770AA2">
        <w:rPr>
          <w:rFonts w:ascii="Arial" w:hAnsi="Arial" w:cs="Arial"/>
          <w:color w:val="000000"/>
          <w:sz w:val="23"/>
          <w:szCs w:val="23"/>
        </w:rPr>
        <w:br/>
      </w:r>
    </w:p>
    <w:p w14:paraId="4387DE37" w14:textId="77777777" w:rsidR="00770AA2" w:rsidRPr="00770AA2" w:rsidRDefault="00770AA2" w:rsidP="00770AA2">
      <w:pPr>
        <w:shd w:val="clear" w:color="auto" w:fill="FFFFFF"/>
        <w:spacing w:before="225" w:after="225"/>
        <w:rPr>
          <w:rFonts w:ascii="Arial" w:hAnsi="Arial" w:cs="Arial"/>
          <w:color w:val="000000"/>
          <w:sz w:val="23"/>
          <w:szCs w:val="23"/>
        </w:rPr>
      </w:pPr>
      <w:r w:rsidRPr="00770AA2">
        <w:rPr>
          <w:rFonts w:ascii="Arial" w:hAnsi="Arial" w:cs="Arial"/>
          <w:b/>
          <w:bCs/>
          <w:color w:val="000000"/>
          <w:sz w:val="23"/>
          <w:szCs w:val="23"/>
        </w:rPr>
        <w:t>Наташе Поперечной</w:t>
      </w:r>
    </w:p>
    <w:p w14:paraId="4E64B62D" w14:textId="77777777" w:rsidR="00770AA2" w:rsidRPr="00770AA2" w:rsidRDefault="00770AA2" w:rsidP="00770AA2">
      <w:pPr>
        <w:shd w:val="clear" w:color="auto" w:fill="FFFFFF"/>
        <w:spacing w:before="225" w:after="225"/>
        <w:rPr>
          <w:rFonts w:ascii="Arial" w:hAnsi="Arial" w:cs="Arial"/>
          <w:color w:val="000000"/>
          <w:sz w:val="23"/>
          <w:szCs w:val="23"/>
        </w:rPr>
      </w:pPr>
      <w:r w:rsidRPr="00770AA2">
        <w:rPr>
          <w:rFonts w:ascii="Arial" w:hAnsi="Arial" w:cs="Arial"/>
          <w:color w:val="000000"/>
          <w:sz w:val="23"/>
          <w:szCs w:val="23"/>
        </w:rPr>
        <w:t>Твой дух Господь не бросил в горе,</w:t>
      </w:r>
      <w:r w:rsidRPr="00770AA2">
        <w:rPr>
          <w:rFonts w:ascii="Arial" w:hAnsi="Arial" w:cs="Arial"/>
          <w:color w:val="000000"/>
          <w:sz w:val="23"/>
          <w:szCs w:val="23"/>
        </w:rPr>
        <w:br/>
        <w:t>Наташу вел тропой скорбей.</w:t>
      </w:r>
      <w:r w:rsidRPr="00770AA2">
        <w:rPr>
          <w:rFonts w:ascii="Arial" w:hAnsi="Arial" w:cs="Arial"/>
          <w:color w:val="000000"/>
          <w:sz w:val="23"/>
          <w:szCs w:val="23"/>
        </w:rPr>
        <w:br/>
        <w:t>И расступились воды моря –</w:t>
      </w:r>
      <w:r w:rsidRPr="00770AA2">
        <w:rPr>
          <w:rFonts w:ascii="Arial" w:hAnsi="Arial" w:cs="Arial"/>
          <w:color w:val="000000"/>
          <w:sz w:val="23"/>
          <w:szCs w:val="23"/>
        </w:rPr>
        <w:br/>
        <w:t>И Ты помог в земной борьбе.</w:t>
      </w:r>
    </w:p>
    <w:p w14:paraId="08ADC028" w14:textId="77777777" w:rsidR="00770AA2" w:rsidRPr="00770AA2" w:rsidRDefault="00770AA2" w:rsidP="00770AA2">
      <w:pPr>
        <w:shd w:val="clear" w:color="auto" w:fill="FFFFFF"/>
        <w:spacing w:before="225" w:after="225"/>
        <w:rPr>
          <w:rFonts w:ascii="Arial" w:hAnsi="Arial" w:cs="Arial"/>
          <w:color w:val="000000"/>
          <w:sz w:val="23"/>
          <w:szCs w:val="23"/>
        </w:rPr>
      </w:pPr>
      <w:r w:rsidRPr="00770AA2">
        <w:rPr>
          <w:rFonts w:ascii="Arial" w:hAnsi="Arial" w:cs="Arial"/>
          <w:color w:val="000000"/>
          <w:sz w:val="23"/>
          <w:szCs w:val="23"/>
        </w:rPr>
        <w:t>Ты вел горами, и в долинах</w:t>
      </w:r>
      <w:r w:rsidRPr="00770AA2">
        <w:rPr>
          <w:rFonts w:ascii="Arial" w:hAnsi="Arial" w:cs="Arial"/>
          <w:color w:val="000000"/>
          <w:sz w:val="23"/>
          <w:szCs w:val="23"/>
        </w:rPr>
        <w:br/>
        <w:t>На пажить злачную водил,</w:t>
      </w:r>
      <w:r w:rsidRPr="00770AA2">
        <w:rPr>
          <w:rFonts w:ascii="Arial" w:hAnsi="Arial" w:cs="Arial"/>
          <w:color w:val="000000"/>
          <w:sz w:val="23"/>
          <w:szCs w:val="23"/>
        </w:rPr>
        <w:br/>
        <w:t>Являя милосердье Сына,</w:t>
      </w:r>
      <w:r w:rsidRPr="00770AA2">
        <w:rPr>
          <w:rFonts w:ascii="Arial" w:hAnsi="Arial" w:cs="Arial"/>
          <w:color w:val="000000"/>
          <w:sz w:val="23"/>
          <w:szCs w:val="23"/>
        </w:rPr>
        <w:br/>
        <w:t>Который всем руководил.</w:t>
      </w:r>
    </w:p>
    <w:p w14:paraId="0CB16FEA" w14:textId="77777777" w:rsidR="00770AA2" w:rsidRPr="00770AA2" w:rsidRDefault="00770AA2" w:rsidP="00770AA2">
      <w:pPr>
        <w:shd w:val="clear" w:color="auto" w:fill="FFFFFF"/>
        <w:spacing w:before="225" w:after="225"/>
        <w:rPr>
          <w:rFonts w:ascii="Arial" w:hAnsi="Arial" w:cs="Arial"/>
          <w:color w:val="000000"/>
          <w:sz w:val="23"/>
          <w:szCs w:val="23"/>
        </w:rPr>
      </w:pPr>
      <w:r w:rsidRPr="00770AA2">
        <w:rPr>
          <w:rFonts w:ascii="Arial" w:hAnsi="Arial" w:cs="Arial"/>
          <w:color w:val="000000"/>
          <w:sz w:val="23"/>
          <w:szCs w:val="23"/>
        </w:rPr>
        <w:lastRenderedPageBreak/>
        <w:t>Господь, Твои пути – не наши.</w:t>
      </w:r>
      <w:r w:rsidRPr="00770AA2">
        <w:rPr>
          <w:rFonts w:ascii="Arial" w:hAnsi="Arial" w:cs="Arial"/>
          <w:color w:val="000000"/>
          <w:sz w:val="23"/>
          <w:szCs w:val="23"/>
        </w:rPr>
        <w:br/>
        <w:t>И в этом Высшей воли суть,</w:t>
      </w:r>
      <w:r w:rsidRPr="00770AA2">
        <w:rPr>
          <w:rFonts w:ascii="Arial" w:hAnsi="Arial" w:cs="Arial"/>
          <w:color w:val="000000"/>
          <w:sz w:val="23"/>
          <w:szCs w:val="23"/>
        </w:rPr>
        <w:br/>
        <w:t>Чтобы такие, как Наташа,</w:t>
      </w:r>
      <w:r w:rsidRPr="00770AA2">
        <w:rPr>
          <w:rFonts w:ascii="Arial" w:hAnsi="Arial" w:cs="Arial"/>
          <w:color w:val="000000"/>
          <w:sz w:val="23"/>
          <w:szCs w:val="23"/>
        </w:rPr>
        <w:br/>
        <w:t>Здоровых вывели на путь:</w:t>
      </w:r>
    </w:p>
    <w:p w14:paraId="0E1F0C06" w14:textId="77777777" w:rsidR="00770AA2" w:rsidRPr="00770AA2" w:rsidRDefault="00770AA2" w:rsidP="00770AA2">
      <w:pPr>
        <w:shd w:val="clear" w:color="auto" w:fill="FFFFFF"/>
        <w:spacing w:before="225" w:after="225"/>
        <w:rPr>
          <w:rFonts w:ascii="Arial" w:hAnsi="Arial" w:cs="Arial"/>
          <w:color w:val="000000"/>
          <w:sz w:val="23"/>
          <w:szCs w:val="23"/>
        </w:rPr>
      </w:pPr>
      <w:r w:rsidRPr="00770AA2">
        <w:rPr>
          <w:rFonts w:ascii="Arial" w:hAnsi="Arial" w:cs="Arial"/>
          <w:color w:val="000000"/>
          <w:sz w:val="23"/>
          <w:szCs w:val="23"/>
        </w:rPr>
        <w:t>Она в болезни утешает.</w:t>
      </w:r>
      <w:r w:rsidRPr="00770AA2">
        <w:rPr>
          <w:rFonts w:ascii="Arial" w:hAnsi="Arial" w:cs="Arial"/>
          <w:color w:val="000000"/>
          <w:sz w:val="23"/>
          <w:szCs w:val="23"/>
        </w:rPr>
        <w:br/>
        <w:t>И неподвижностью своей</w:t>
      </w:r>
      <w:r w:rsidRPr="00770AA2">
        <w:rPr>
          <w:rFonts w:ascii="Arial" w:hAnsi="Arial" w:cs="Arial"/>
          <w:color w:val="000000"/>
          <w:sz w:val="23"/>
          <w:szCs w:val="23"/>
        </w:rPr>
        <w:br/>
        <w:t>Нам, движущимся, помогает</w:t>
      </w:r>
      <w:r w:rsidRPr="00770AA2">
        <w:rPr>
          <w:rFonts w:ascii="Arial" w:hAnsi="Arial" w:cs="Arial"/>
          <w:color w:val="000000"/>
          <w:sz w:val="23"/>
          <w:szCs w:val="23"/>
        </w:rPr>
        <w:br/>
        <w:t>Нести свой крест по жизни сей.</w:t>
      </w:r>
    </w:p>
    <w:p w14:paraId="581CF581" w14:textId="77777777" w:rsidR="00770AA2" w:rsidRPr="00770AA2" w:rsidRDefault="00770AA2" w:rsidP="00770AA2">
      <w:pPr>
        <w:shd w:val="clear" w:color="auto" w:fill="FFFFFF"/>
        <w:spacing w:before="225" w:after="225"/>
        <w:rPr>
          <w:rFonts w:ascii="Arial" w:hAnsi="Arial" w:cs="Arial"/>
          <w:color w:val="000000"/>
          <w:sz w:val="23"/>
          <w:szCs w:val="23"/>
        </w:rPr>
      </w:pPr>
      <w:r w:rsidRPr="00770AA2">
        <w:rPr>
          <w:rFonts w:ascii="Arial" w:hAnsi="Arial" w:cs="Arial"/>
          <w:color w:val="000000"/>
          <w:sz w:val="23"/>
          <w:szCs w:val="23"/>
        </w:rPr>
        <w:t>Читая строки ее писем,</w:t>
      </w:r>
      <w:r w:rsidRPr="00770AA2">
        <w:rPr>
          <w:rFonts w:ascii="Arial" w:hAnsi="Arial" w:cs="Arial"/>
          <w:color w:val="000000"/>
          <w:sz w:val="23"/>
          <w:szCs w:val="23"/>
        </w:rPr>
        <w:br/>
        <w:t>Молитвой наполнялся дух.</w:t>
      </w:r>
      <w:r w:rsidRPr="00770AA2">
        <w:rPr>
          <w:rFonts w:ascii="Arial" w:hAnsi="Arial" w:cs="Arial"/>
          <w:color w:val="000000"/>
          <w:sz w:val="23"/>
          <w:szCs w:val="23"/>
        </w:rPr>
        <w:br/>
        <w:t>Мы все от Господа зависим,</w:t>
      </w:r>
      <w:r w:rsidRPr="00770AA2">
        <w:rPr>
          <w:rFonts w:ascii="Arial" w:hAnsi="Arial" w:cs="Arial"/>
          <w:color w:val="000000"/>
          <w:sz w:val="23"/>
          <w:szCs w:val="23"/>
        </w:rPr>
        <w:br/>
        <w:t>Он всем – Спаситель, Верный Друг.</w:t>
      </w:r>
    </w:p>
    <w:p w14:paraId="6A033FF6" w14:textId="77777777" w:rsidR="00770AA2" w:rsidRPr="00770AA2" w:rsidRDefault="00770AA2" w:rsidP="00770AA2">
      <w:pPr>
        <w:shd w:val="clear" w:color="auto" w:fill="FFFFFF"/>
        <w:spacing w:before="225" w:after="225"/>
        <w:rPr>
          <w:rFonts w:ascii="Arial" w:hAnsi="Arial" w:cs="Arial"/>
          <w:color w:val="000000"/>
          <w:sz w:val="23"/>
          <w:szCs w:val="23"/>
        </w:rPr>
      </w:pPr>
      <w:r w:rsidRPr="00770AA2">
        <w:rPr>
          <w:rFonts w:ascii="Arial" w:hAnsi="Arial" w:cs="Arial"/>
          <w:color w:val="000000"/>
          <w:sz w:val="23"/>
          <w:szCs w:val="23"/>
        </w:rPr>
        <w:t>Не все из рук Его готовы</w:t>
      </w:r>
      <w:r w:rsidRPr="00770AA2">
        <w:rPr>
          <w:rFonts w:ascii="Arial" w:hAnsi="Arial" w:cs="Arial"/>
          <w:color w:val="000000"/>
          <w:sz w:val="23"/>
          <w:szCs w:val="23"/>
        </w:rPr>
        <w:br/>
        <w:t>Принять спасенье – Божий дар,</w:t>
      </w:r>
      <w:r w:rsidRPr="00770AA2">
        <w:rPr>
          <w:rFonts w:ascii="Arial" w:hAnsi="Arial" w:cs="Arial"/>
          <w:color w:val="000000"/>
          <w:sz w:val="23"/>
          <w:szCs w:val="23"/>
        </w:rPr>
        <w:br/>
        <w:t>Но Он зовет всех снова, снова,</w:t>
      </w:r>
      <w:r w:rsidRPr="00770AA2">
        <w:rPr>
          <w:rFonts w:ascii="Arial" w:hAnsi="Arial" w:cs="Arial"/>
          <w:color w:val="000000"/>
          <w:sz w:val="23"/>
          <w:szCs w:val="23"/>
        </w:rPr>
        <w:br/>
        <w:t>Чтоб стать нам Другом навсегда.</w:t>
      </w:r>
    </w:p>
    <w:p w14:paraId="19B9A200" w14:textId="77777777" w:rsidR="00770AA2" w:rsidRPr="00770AA2" w:rsidRDefault="00770AA2" w:rsidP="00770AA2">
      <w:pPr>
        <w:shd w:val="clear" w:color="auto" w:fill="FFFFFF"/>
        <w:spacing w:before="225" w:after="225"/>
        <w:rPr>
          <w:rFonts w:ascii="Arial" w:hAnsi="Arial" w:cs="Arial"/>
          <w:color w:val="000000"/>
          <w:sz w:val="23"/>
          <w:szCs w:val="23"/>
        </w:rPr>
      </w:pPr>
      <w:r w:rsidRPr="00770AA2">
        <w:rPr>
          <w:rFonts w:ascii="Arial" w:hAnsi="Arial" w:cs="Arial"/>
          <w:color w:val="000000"/>
          <w:sz w:val="23"/>
          <w:szCs w:val="23"/>
        </w:rPr>
        <w:t>Господь, Твои пути – не наши,</w:t>
      </w:r>
      <w:r w:rsidRPr="00770AA2">
        <w:rPr>
          <w:rFonts w:ascii="Arial" w:hAnsi="Arial" w:cs="Arial"/>
          <w:color w:val="000000"/>
          <w:sz w:val="23"/>
          <w:szCs w:val="23"/>
        </w:rPr>
        <w:br/>
        <w:t>Нам это тяжело понять.</w:t>
      </w:r>
      <w:r w:rsidRPr="00770AA2">
        <w:rPr>
          <w:rFonts w:ascii="Arial" w:hAnsi="Arial" w:cs="Arial"/>
          <w:color w:val="000000"/>
          <w:sz w:val="23"/>
          <w:szCs w:val="23"/>
        </w:rPr>
        <w:br/>
        <w:t>Но, слава Богу, есть Наташи,</w:t>
      </w:r>
      <w:r w:rsidRPr="00770AA2">
        <w:rPr>
          <w:rFonts w:ascii="Arial" w:hAnsi="Arial" w:cs="Arial"/>
          <w:color w:val="000000"/>
          <w:sz w:val="23"/>
          <w:szCs w:val="23"/>
        </w:rPr>
        <w:br/>
        <w:t>Чтоб нам на пальцах объяснять</w:t>
      </w:r>
    </w:p>
    <w:p w14:paraId="0188A77B" w14:textId="77777777" w:rsidR="00770AA2" w:rsidRPr="00770AA2" w:rsidRDefault="00770AA2" w:rsidP="00770AA2">
      <w:pPr>
        <w:shd w:val="clear" w:color="auto" w:fill="FFFFFF"/>
        <w:spacing w:before="225" w:after="225"/>
        <w:rPr>
          <w:rFonts w:ascii="Arial" w:hAnsi="Arial" w:cs="Arial"/>
          <w:color w:val="000000"/>
          <w:sz w:val="23"/>
          <w:szCs w:val="23"/>
        </w:rPr>
      </w:pPr>
      <w:r w:rsidRPr="00770AA2">
        <w:rPr>
          <w:rFonts w:ascii="Arial" w:hAnsi="Arial" w:cs="Arial"/>
          <w:color w:val="000000"/>
          <w:sz w:val="23"/>
          <w:szCs w:val="23"/>
        </w:rPr>
        <w:t>Твою любовь, чтоб благодарность</w:t>
      </w:r>
      <w:r w:rsidRPr="00770AA2">
        <w:rPr>
          <w:rFonts w:ascii="Arial" w:hAnsi="Arial" w:cs="Arial"/>
          <w:color w:val="000000"/>
          <w:sz w:val="23"/>
          <w:szCs w:val="23"/>
        </w:rPr>
        <w:br/>
        <w:t>Тебе от сердца возносить,</w:t>
      </w:r>
      <w:r w:rsidRPr="00770AA2">
        <w:rPr>
          <w:rFonts w:ascii="Arial" w:hAnsi="Arial" w:cs="Arial"/>
          <w:color w:val="000000"/>
          <w:sz w:val="23"/>
          <w:szCs w:val="23"/>
        </w:rPr>
        <w:br/>
        <w:t>Чтоб, несмотря на боли, радость</w:t>
      </w:r>
      <w:r w:rsidRPr="00770AA2">
        <w:rPr>
          <w:rFonts w:ascii="Arial" w:hAnsi="Arial" w:cs="Arial"/>
          <w:color w:val="000000"/>
          <w:sz w:val="23"/>
          <w:szCs w:val="23"/>
        </w:rPr>
        <w:br/>
        <w:t>В сердцах потухших воскресить.</w:t>
      </w:r>
    </w:p>
    <w:p w14:paraId="728DC61D" w14:textId="77777777" w:rsidR="00770AA2" w:rsidRPr="00770AA2" w:rsidRDefault="00770AA2" w:rsidP="00770AA2">
      <w:pPr>
        <w:shd w:val="clear" w:color="auto" w:fill="FFFFFF"/>
        <w:spacing w:before="225" w:after="225"/>
        <w:rPr>
          <w:rFonts w:ascii="Arial" w:hAnsi="Arial" w:cs="Arial"/>
          <w:color w:val="000000"/>
          <w:sz w:val="23"/>
          <w:szCs w:val="23"/>
        </w:rPr>
      </w:pPr>
      <w:r w:rsidRPr="00770AA2">
        <w:rPr>
          <w:rFonts w:ascii="Arial" w:hAnsi="Arial" w:cs="Arial"/>
          <w:color w:val="000000"/>
          <w:sz w:val="23"/>
          <w:szCs w:val="23"/>
        </w:rPr>
        <w:t>Благослови Свою Наташу,</w:t>
      </w:r>
      <w:r w:rsidRPr="00770AA2">
        <w:rPr>
          <w:rFonts w:ascii="Arial" w:hAnsi="Arial" w:cs="Arial"/>
          <w:color w:val="000000"/>
          <w:sz w:val="23"/>
          <w:szCs w:val="23"/>
        </w:rPr>
        <w:br/>
        <w:t>Благословенный Чудный Бог!</w:t>
      </w:r>
      <w:r w:rsidRPr="00770AA2">
        <w:rPr>
          <w:rFonts w:ascii="Arial" w:hAnsi="Arial" w:cs="Arial"/>
          <w:color w:val="000000"/>
          <w:sz w:val="23"/>
          <w:szCs w:val="23"/>
        </w:rPr>
        <w:br/>
        <w:t>И помоги допить ей чашу,</w:t>
      </w:r>
      <w:r w:rsidRPr="00770AA2">
        <w:rPr>
          <w:rFonts w:ascii="Arial" w:hAnsi="Arial" w:cs="Arial"/>
          <w:color w:val="000000"/>
          <w:sz w:val="23"/>
          <w:szCs w:val="23"/>
        </w:rPr>
        <w:br/>
        <w:t>Чтоб Ты прославиться в ней мог.</w:t>
      </w:r>
    </w:p>
    <w:p w14:paraId="43F63BB9" w14:textId="77777777" w:rsidR="00770AA2" w:rsidRPr="00770AA2" w:rsidRDefault="00770AA2" w:rsidP="00770AA2">
      <w:pPr>
        <w:shd w:val="clear" w:color="auto" w:fill="FFFFFF"/>
        <w:spacing w:before="225" w:after="225"/>
        <w:rPr>
          <w:rFonts w:ascii="Arial" w:hAnsi="Arial" w:cs="Arial"/>
          <w:color w:val="000000"/>
          <w:sz w:val="23"/>
          <w:szCs w:val="23"/>
        </w:rPr>
      </w:pPr>
      <w:r w:rsidRPr="00770AA2">
        <w:rPr>
          <w:rFonts w:ascii="Arial" w:hAnsi="Arial" w:cs="Arial"/>
          <w:b/>
          <w:bCs/>
          <w:color w:val="000000"/>
          <w:sz w:val="23"/>
          <w:szCs w:val="23"/>
        </w:rPr>
        <w:t>Ирина Лаврухина</w:t>
      </w:r>
    </w:p>
    <w:p w14:paraId="585E10E1" w14:textId="77777777" w:rsidR="00770AA2" w:rsidRPr="00770AA2" w:rsidRDefault="00770AA2" w:rsidP="00770AA2">
      <w:pPr>
        <w:rPr>
          <w:rFonts w:ascii="Times" w:eastAsia="Times New Roman" w:hAnsi="Times" w:cs="Times New Roman"/>
          <w:sz w:val="20"/>
          <w:szCs w:val="20"/>
        </w:rPr>
      </w:pPr>
    </w:p>
    <w:p w14:paraId="2BBA7E6D" w14:textId="77777777" w:rsidR="00873F98" w:rsidRDefault="00873F98"/>
    <w:sectPr w:rsidR="00873F98" w:rsidSect="006346D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AA2"/>
    <w:rsid w:val="006346D2"/>
    <w:rsid w:val="00770AA2"/>
    <w:rsid w:val="00873F98"/>
    <w:rsid w:val="00F6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52469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0AA2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0AA2"/>
    <w:rPr>
      <w:rFonts w:ascii="Times" w:hAnsi="Times"/>
      <w:b/>
      <w:bCs/>
      <w:kern w:val="36"/>
      <w:sz w:val="48"/>
      <w:szCs w:val="48"/>
    </w:rPr>
  </w:style>
  <w:style w:type="paragraph" w:customStyle="1" w:styleId="meta">
    <w:name w:val="meta"/>
    <w:basedOn w:val="a"/>
    <w:rsid w:val="00770AA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770AA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70AA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5">
    <w:name w:val="Strong"/>
    <w:basedOn w:val="a0"/>
    <w:uiPriority w:val="22"/>
    <w:qFormat/>
    <w:rsid w:val="00770AA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70AA2"/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0AA2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0AA2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0AA2"/>
    <w:rPr>
      <w:rFonts w:ascii="Times" w:hAnsi="Times"/>
      <w:b/>
      <w:bCs/>
      <w:kern w:val="36"/>
      <w:sz w:val="48"/>
      <w:szCs w:val="48"/>
    </w:rPr>
  </w:style>
  <w:style w:type="paragraph" w:customStyle="1" w:styleId="meta">
    <w:name w:val="meta"/>
    <w:basedOn w:val="a"/>
    <w:rsid w:val="00770AA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770AA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70AA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5">
    <w:name w:val="Strong"/>
    <w:basedOn w:val="a0"/>
    <w:uiPriority w:val="22"/>
    <w:qFormat/>
    <w:rsid w:val="00770AA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70AA2"/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0AA2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5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asd.in.ua/archives/1188340431" TargetMode="External"/><Relationship Id="rId6" Type="http://schemas.openxmlformats.org/officeDocument/2006/relationships/hyperlink" Target="http://www.asd.in.ua/uploads/2019/01/viber-image.jpg" TargetMode="Externa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2109</Characters>
  <Application>Microsoft Macintosh Word</Application>
  <DocSecurity>0</DocSecurity>
  <Lines>17</Lines>
  <Paragraphs>4</Paragraphs>
  <ScaleCrop>false</ScaleCrop>
  <Company>ESD SDA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Либеранский</dc:creator>
  <cp:keywords/>
  <dc:description/>
  <cp:lastModifiedBy>Павел Либеранский</cp:lastModifiedBy>
  <cp:revision>2</cp:revision>
  <dcterms:created xsi:type="dcterms:W3CDTF">2019-09-18T17:16:00Z</dcterms:created>
  <dcterms:modified xsi:type="dcterms:W3CDTF">2019-10-04T17:35:00Z</dcterms:modified>
</cp:coreProperties>
</file>